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Pr="00064342" w:rsidR="00F647DC" w:rsidP="00064342" w:rsidRDefault="00F658EC" w14:paraId="49352701" w14:textId="77777777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B1E2C7" wp14:editId="3B55DD6F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BBD" w:rsidP="006D6BBD" w:rsidRDefault="006D6BBD" w14:paraId="34DFCEA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9pt;margin-top:5.4pt;width:558.6pt;height:3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61a7" strokecolor="#004079" strokeweight="3pt" w14:anchorId="58B1E2C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>
                <v:textbox>
                  <w:txbxContent>
                    <w:p w:rsidR="006D6BBD" w:rsidP="006D6BBD" w:rsidRDefault="006D6BBD" w14:paraId="34DFCEA6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64342" w:rsidR="74264BD0">
        <w:rPr/>
        <w:t>S</w:t>
      </w:r>
      <w:r w:rsidRPr="00064342" w:rsidR="034B4EF6">
        <w:rPr/>
        <w:t>PARK: S</w:t>
      </w:r>
      <w:r w:rsidRPr="00064342" w:rsidR="74264BD0">
        <w:rPr/>
        <w:t>imple Play Adaptations to Reference for Kids</w:t>
      </w:r>
    </w:p>
    <w:p w:rsidR="4D1B8744" w:rsidP="39688D21" w:rsidRDefault="4D1B8744" w14:paraId="3FDD7592" w14:textId="7F63DEC6">
      <w:pPr>
        <w:pStyle w:val="Heading2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4D1B8744">
        <w:rPr/>
        <w:t>Dycem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A817A5" w:rsidTr="280FB700" w14:paraId="1B97E29F" w14:textId="77777777">
        <w:tc>
          <w:tcPr>
            <w:tcW w:w="548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="00A817A5" w:rsidP="00A817A5" w:rsidRDefault="00A817A5" w14:paraId="2F28F1FE" w14:textId="77777777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 w:rsidR="00A817A5" w:rsidP="00A817A5" w:rsidRDefault="00A817A5" w14:paraId="50D8789C" w14:textId="77777777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A817A5" w:rsidTr="280FB700" w14:paraId="67AB0BC0" w14:textId="77777777">
        <w:tc>
          <w:tcPr>
            <w:tcW w:w="5485" w:type="dxa"/>
            <w:tcBorders>
              <w:top w:val="single" w:color="000000" w:themeColor="text1" w:sz="4" w:space="0"/>
            </w:tcBorders>
          </w:tcPr>
          <w:p w:rsidRPr="00AD468A" w:rsidR="00F63B92" w:rsidP="002C1DDC" w:rsidRDefault="006776DA" w14:paraId="2CDDC175" w14:textId="667F7143">
            <w:pPr>
              <w:pStyle w:val="NormalWeb"/>
              <w:spacing w:after="200"/>
            </w:pPr>
            <w:proofErr w:type="spellStart"/>
            <w:r w:rsidRPr="006776DA">
              <w:rPr>
                <w:rFonts w:ascii="Avenir" w:hAnsi="Avenir"/>
                <w:color w:val="000000"/>
                <w:shd w:val="clear" w:color="auto" w:fill="FFFFFF"/>
              </w:rPr>
              <w:t>Dycem</w:t>
            </w:r>
            <w:proofErr w:type="spellEnd"/>
            <w:r w:rsidRPr="006776DA">
              <w:rPr>
                <w:rFonts w:ascii="Avenir" w:hAnsi="Avenir"/>
                <w:color w:val="000000"/>
                <w:shd w:val="clear" w:color="auto" w:fill="FFFFFF"/>
              </w:rPr>
              <w:t xml:space="preserve"> Non-Slip Material Roll, 16 Inches x 10 Yards, Blue. </w:t>
            </w:r>
            <w:proofErr w:type="spellStart"/>
            <w:r w:rsidRPr="006776DA">
              <w:rPr>
                <w:rFonts w:ascii="Avenir" w:hAnsi="Avenir"/>
                <w:color w:val="000000"/>
                <w:shd w:val="clear" w:color="auto" w:fill="FFFFFF"/>
              </w:rPr>
              <w:t>Dycem</w:t>
            </w:r>
            <w:proofErr w:type="spellEnd"/>
            <w:r w:rsidRPr="006776DA">
              <w:rPr>
                <w:rFonts w:ascii="Avenir" w:hAnsi="Avenir"/>
                <w:color w:val="000000"/>
                <w:shd w:val="clear" w:color="auto" w:fill="FFFFFF"/>
              </w:rPr>
              <w:t xml:space="preserve"> is a reusable, latex-free, non-slip material that can be cleaned in a variety of ways. It is non-sticky but has a two-sided grip that prevents movement. It is flexible and easy to cut into pieces for customized use.</w:t>
            </w:r>
          </w:p>
        </w:tc>
        <w:tc>
          <w:tcPr>
            <w:tcW w:w="5495" w:type="dxa"/>
            <w:tcBorders>
              <w:top w:val="single" w:color="000000" w:themeColor="text1" w:sz="4" w:space="0"/>
            </w:tcBorders>
          </w:tcPr>
          <w:p w:rsidR="000D2955" w:rsidP="280FB700" w:rsidRDefault="000D2955" w14:paraId="2A737551" w14:textId="77777777">
            <w:pPr>
              <w:jc w:val="center"/>
              <w:rPr>
                <w:rFonts w:ascii="Avenir" w:hAnsi="Avenir"/>
                <w:color w:val="000000"/>
                <w:bdr w:val="none" w:color="auto" w:sz="0" w:space="0" w:frame="1"/>
                <w:shd w:val="clear" w:color="auto" w:fill="FFFFFF"/>
              </w:rPr>
            </w:pPr>
          </w:p>
          <w:p w:rsidR="00A7654A" w:rsidP="006D6A0B" w:rsidRDefault="006776DA" w14:paraId="2E1D02FE" w14:textId="5601F6F3">
            <w:pPr>
              <w:jc w:val="center"/>
            </w:pPr>
            <w:r>
              <w:rPr>
                <w:rFonts w:ascii="Avenir" w:hAnsi="Avenir"/>
                <w:color w:val="000000"/>
                <w:bdr w:val="none" w:color="auto" w:sz="0" w:space="0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color="auto" w:sz="0" w:space="0" w:frame="1"/>
                <w:shd w:val="clear" w:color="auto" w:fill="FFFFFF"/>
              </w:rPr>
              <w:instrText xml:space="preserve"> INCLUDEPICTURE "https://lh7-rt.googleusercontent.com/docsz/AD_4nXdtGBBqaY5XBQC6BF9HRb-3Tkr7AzGwD2XYV_nEkGJQ053hDIOFAEnGESam3HhbD6J59QrDCa-Yq2Db3toXBnsUa25xf6l9HuH-LueIWIqgbzLNmFu8iGa99UtOWAXIkc6B8eNoTf6gzdI8raJZ7k_gaQfA?key=L2IceNuK70jGR2pvDGcZXA" \* MERGEFORMATINET </w:instrText>
            </w:r>
            <w:r>
              <w:rPr>
                <w:rFonts w:ascii="Avenir" w:hAnsi="Avenir"/>
                <w:color w:val="000000"/>
                <w:bdr w:val="none" w:color="auto" w:sz="0" w:space="0" w:frame="1"/>
                <w:shd w:val="clear" w:color="auto" w:fill="FFFFFF"/>
              </w:rPr>
              <w:fldChar w:fldCharType="separate"/>
            </w:r>
            <w:r>
              <w:rPr>
                <w:rFonts w:ascii="Avenir" w:hAnsi="Avenir"/>
                <w:noProof/>
                <w:color w:val="000000"/>
                <w:bdr w:val="none" w:color="auto" w:sz="0" w:space="0" w:frame="1"/>
                <w:shd w:val="clear" w:color="auto" w:fill="FFFFFF"/>
              </w:rPr>
              <w:drawing>
                <wp:inline distT="0" distB="0" distL="0" distR="0" wp14:anchorId="79A75FE4" wp14:editId="5FD79BDD">
                  <wp:extent cx="2286000" cy="1934490"/>
                  <wp:effectExtent l="0" t="0" r="0" b="0"/>
                  <wp:docPr id="116077758" name="Picture 2" descr="Roll of Dycem Non-Stick mate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ll of Dycem Non-Stick materi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" t="13657" r="7268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977" cy="193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" w:hAnsi="Avenir"/>
                <w:color w:val="000000"/>
                <w:bdr w:val="none" w:color="auto" w:sz="0" w:space="0" w:frame="1"/>
                <w:shd w:val="clear" w:color="auto" w:fill="FFFFFF"/>
              </w:rPr>
              <w:fldChar w:fldCharType="end"/>
            </w:r>
          </w:p>
          <w:p w:rsidR="00A817A5" w:rsidP="002C1DDC" w:rsidRDefault="006776DA" w14:paraId="52537B39" w14:textId="3D1469F5">
            <w:pPr>
              <w:pStyle w:val="NormalWeb"/>
              <w:spacing w:line="480" w:lineRule="auto"/>
            </w:pPr>
            <w:hyperlink w:history="1" r:id="rId11">
              <w:r>
                <w:rPr>
                  <w:rStyle w:val="Hyperlink"/>
                  <w:rFonts w:ascii="Avenir" w:hAnsi="Avenir"/>
                  <w:color w:val="1155CC"/>
                  <w:shd w:val="clear" w:color="auto" w:fill="FFFFFF"/>
                </w:rPr>
                <w:t>Purchasing Information</w:t>
              </w:r>
            </w:hyperlink>
            <w:r>
              <w:rPr>
                <w:rFonts w:ascii="Avenir" w:hAnsi="Avenir"/>
                <w:color w:val="000000"/>
                <w:shd w:val="clear" w:color="auto" w:fill="FFFFFF"/>
              </w:rPr>
              <w:t> </w:t>
            </w:r>
          </w:p>
        </w:tc>
      </w:tr>
    </w:tbl>
    <w:p w:rsidRPr="00F925D4" w:rsidR="002F3659" w:rsidP="005E6D03" w:rsidRDefault="002F3659" w14:paraId="0D6E3D2C" w14:textId="0BBC96AC">
      <w:pPr>
        <w:pStyle w:val="Heading3"/>
        <w:spacing w:after="0"/>
      </w:pPr>
      <w:r w:rsidRPr="00F925D4">
        <w:t>Who Might Benefit?</w:t>
      </w:r>
    </w:p>
    <w:p w:rsidRPr="00F925D4" w:rsidR="002F3659" w:rsidP="002F3659" w:rsidRDefault="002F3659" w14:paraId="592D68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cs="Open Sans"/>
        </w:rPr>
      </w:pPr>
      <w:r w:rsidRPr="00F925D4">
        <w:rPr>
          <w:rFonts w:cs="Open Sans"/>
        </w:rPr>
        <w:t xml:space="preserve">Those who… </w:t>
      </w:r>
    </w:p>
    <w:p w:rsidR="13952463" w:rsidP="00C76508" w:rsidRDefault="2242D1F3" w14:paraId="3A2838E7" w14:textId="3BFBF75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rFonts w:cs="Open Sans"/>
        </w:rPr>
      </w:pPr>
      <w:r w:rsidRPr="280FB700">
        <w:rPr>
          <w:rFonts w:cs="Open Sans"/>
        </w:rPr>
        <w:t xml:space="preserve">• </w:t>
      </w:r>
      <w:r w:rsidR="00C76508">
        <w:rPr>
          <w:rFonts w:cs="Open Sans"/>
        </w:rPr>
        <w:t xml:space="preserve">Use </w:t>
      </w:r>
      <w:r w:rsidR="00AE258B">
        <w:rPr>
          <w:rFonts w:cs="Open Sans"/>
        </w:rPr>
        <w:t>one hand for activities.</w:t>
      </w:r>
    </w:p>
    <w:p w:rsidR="00AE258B" w:rsidP="00C76508" w:rsidRDefault="00AE258B" w14:paraId="5E8810D5" w14:textId="2B606FD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rFonts w:cs="Open Sans"/>
        </w:rPr>
      </w:pPr>
      <w:r w:rsidRPr="280FB700">
        <w:rPr>
          <w:rFonts w:cs="Open Sans"/>
        </w:rPr>
        <w:t>•</w:t>
      </w:r>
      <w:r>
        <w:rPr>
          <w:rFonts w:cs="Open Sans"/>
        </w:rPr>
        <w:t xml:space="preserve"> Display jerky movement and/or tend to push objects away when trying to contact them.</w:t>
      </w:r>
    </w:p>
    <w:p w:rsidR="00AE258B" w:rsidP="00C76508" w:rsidRDefault="00AE258B" w14:paraId="53FBBE03" w14:textId="6C2209E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rFonts w:cs="Open Sans"/>
        </w:rPr>
      </w:pPr>
      <w:r w:rsidRPr="280FB700">
        <w:rPr>
          <w:rFonts w:cs="Open Sans"/>
        </w:rPr>
        <w:t>•</w:t>
      </w:r>
      <w:r>
        <w:rPr>
          <w:rFonts w:cs="Open Sans"/>
        </w:rPr>
        <w:t xml:space="preserve"> Slide around in their chair and have difficulty maintaining a comfortable or effective seated position.</w:t>
      </w:r>
    </w:p>
    <w:p w:rsidR="00AE258B" w:rsidP="00C76508" w:rsidRDefault="00AE258B" w14:paraId="537F0E4E" w14:textId="6D0A31A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rFonts w:cs="Open Sans"/>
        </w:rPr>
      </w:pPr>
      <w:r w:rsidRPr="280FB700">
        <w:rPr>
          <w:rFonts w:cs="Open Sans"/>
        </w:rPr>
        <w:t>•</w:t>
      </w:r>
      <w:r>
        <w:rPr>
          <w:rFonts w:cs="Open Sans"/>
        </w:rPr>
        <w:t xml:space="preserve"> Have difficulty maintaining their grip on handles.</w:t>
      </w:r>
    </w:p>
    <w:p w:rsidRPr="0096519F" w:rsidR="00487351" w:rsidP="005E6D03" w:rsidRDefault="00487351" w14:paraId="59A2BBE3" w14:textId="77777777">
      <w:pPr>
        <w:pStyle w:val="Heading3"/>
        <w:spacing w:after="0"/>
      </w:pPr>
      <w:r w:rsidRPr="0096519F">
        <w:t xml:space="preserve">Why Use? </w:t>
      </w:r>
    </w:p>
    <w:p w:rsidR="00487351" w:rsidP="002F3659" w:rsidRDefault="00487351" w14:paraId="530ED4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</w:pPr>
      <w:r w:rsidRPr="0026704E">
        <w:t>Provides an opportunity to… </w:t>
      </w:r>
    </w:p>
    <w:p w:rsidRPr="00C76508" w:rsidR="000D2955" w:rsidP="0037021B" w:rsidRDefault="6C373462" w14:paraId="0EE0F02B" w14:textId="33D9F42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/>
        <w:rPr>
          <w:rFonts w:cs="Open Sans"/>
        </w:rPr>
      </w:pPr>
      <w:r>
        <w:t xml:space="preserve">• </w:t>
      </w:r>
      <w:r w:rsidR="00C76508">
        <w:rPr>
          <w:rFonts w:cs="Open Sans"/>
        </w:rPr>
        <w:t>Stabilize objects, keep them in place, or improve grip.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Pr="0096519F" w:rsidR="00250274" w:rsidTr="00250274" w14:paraId="1B04C00C" w14:textId="77777777">
        <w:tc>
          <w:tcPr>
            <w:tcW w:w="10980" w:type="dxa"/>
          </w:tcPr>
          <w:p w:rsidRPr="0096519F" w:rsidR="00250274" w:rsidP="005E6D03" w:rsidRDefault="00250274" w14:paraId="75993F0C" w14:textId="77777777">
            <w:pPr>
              <w:pStyle w:val="Heading3"/>
            </w:pPr>
            <w:r>
              <w:t>Instructions for Use:</w:t>
            </w:r>
          </w:p>
        </w:tc>
      </w:tr>
      <w:tr w:rsidRPr="0096519F" w:rsidR="00250274" w:rsidTr="00250274" w14:paraId="7E571E2A" w14:textId="77777777">
        <w:trPr>
          <w:trHeight w:val="3410"/>
        </w:trPr>
        <w:tc>
          <w:tcPr>
            <w:tcW w:w="10980" w:type="dxa"/>
          </w:tcPr>
          <w:p w:rsidRPr="001E2892" w:rsidR="00250274" w:rsidP="4E34DEC4" w:rsidRDefault="00250274" w14:paraId="4BE6E5A4" w14:textId="6EE4FF89">
            <w:pPr>
              <w:rPr>
                <w:rFonts w:ascii="Avenir" w:hAnsi="Avenir" w:eastAsia="Avenir" w:cs="Avenir"/>
                <w:b/>
                <w:bCs/>
              </w:rPr>
            </w:pPr>
            <w:r w:rsidRPr="26F2F6C7">
              <w:rPr>
                <w:rFonts w:ascii="Avenir" w:hAnsi="Avenir" w:eastAsia="Avenir" w:cs="Avenir"/>
                <w:b/>
                <w:bCs/>
                <w:color w:val="000000"/>
                <w:shd w:val="clear" w:color="auto" w:fill="FFFFFF"/>
              </w:rPr>
              <w:t>Environmental Considerations </w:t>
            </w:r>
          </w:p>
          <w:p w:rsidRPr="00C05371" w:rsidR="00250274" w:rsidP="00212ABC" w:rsidRDefault="00250274" w14:paraId="78E06F57" w14:textId="71F209AC">
            <w:pPr>
              <w:pStyle w:val="ListParagraph"/>
              <w:numPr>
                <w:ilvl w:val="0"/>
                <w:numId w:val="11"/>
              </w:numPr>
              <w:rPr>
                <w:rFonts w:ascii="Avenir" w:hAnsi="Avenir" w:eastAsia="Avenir" w:cs="Avenir"/>
                <w:color w:val="000000" w:themeColor="text1"/>
                <w:szCs w:val="24"/>
              </w:rPr>
            </w:pPr>
            <w:r w:rsidRPr="00C05371">
              <w:rPr>
                <w:rFonts w:ascii="Avenir" w:hAnsi="Avenir" w:eastAsia="Avenir" w:cs="Avenir"/>
                <w:color w:val="000000" w:themeColor="text1"/>
                <w:szCs w:val="24"/>
              </w:rPr>
              <w:t>Place underneath toys, cups, bowls, plates, and clipboards to hold them in place.</w:t>
            </w:r>
            <w:r w:rsidRPr="00C05371">
              <w:rPr>
                <w:rFonts w:ascii="Avenir" w:hAnsi="Avenir" w:eastAsia="Avenir" w:cs="Avenir"/>
                <w:color w:val="000000" w:themeColor="text1"/>
                <w:szCs w:val="24"/>
              </w:rPr>
              <w:t xml:space="preserve"> </w:t>
            </w:r>
          </w:p>
          <w:p w:rsidRPr="009E5BDE" w:rsidR="00250274" w:rsidP="009E5BDE" w:rsidRDefault="00250274" w14:paraId="7C8BE0B0" w14:textId="71B99D9C">
            <w:pPr>
              <w:rPr>
                <w:rFonts w:ascii="Avenir" w:hAnsi="Avenir" w:eastAsia="Avenir" w:cs="Avenir"/>
                <w:b/>
                <w:bCs/>
              </w:rPr>
            </w:pPr>
            <w:r w:rsidRPr="009E5BDE">
              <w:rPr>
                <w:rFonts w:ascii="Avenir" w:hAnsi="Avenir" w:eastAsia="Avenir" w:cs="Avenir"/>
                <w:b/>
                <w:bCs/>
              </w:rPr>
              <w:t>Positioning</w:t>
            </w:r>
          </w:p>
          <w:p w:rsidRPr="006D6A0B" w:rsidR="00250274" w:rsidP="00212ABC" w:rsidRDefault="00250274" w14:paraId="0912E83B" w14:textId="68369C11">
            <w:pPr>
              <w:pStyle w:val="ListParagraph"/>
              <w:numPr>
                <w:ilvl w:val="0"/>
                <w:numId w:val="11"/>
              </w:numPr>
              <w:rPr>
                <w:rFonts w:ascii="Avenir" w:hAnsi="Avenir" w:eastAsia="Avenir" w:cs="Avenir"/>
                <w:color w:val="000000" w:themeColor="text1"/>
                <w:szCs w:val="24"/>
              </w:rPr>
            </w:pPr>
            <w:r>
              <w:rPr>
                <w:rFonts w:ascii="Avenir" w:hAnsi="Avenir" w:eastAsia="Avenir" w:cs="Avenir"/>
                <w:color w:val="000000" w:themeColor="text1"/>
                <w:szCs w:val="24"/>
              </w:rPr>
              <w:t>Place</w:t>
            </w:r>
            <w:r w:rsidRPr="005C0208">
              <w:rPr>
                <w:rFonts w:ascii="Avenir" w:hAnsi="Avenir" w:eastAsia="Avenir" w:cs="Avenir"/>
                <w:color w:val="000000" w:themeColor="text1"/>
                <w:szCs w:val="24"/>
              </w:rPr>
              <w:t xml:space="preserve"> on </w:t>
            </w:r>
            <w:r w:rsidRPr="006D6A0B">
              <w:rPr>
                <w:rFonts w:ascii="Avenir" w:hAnsi="Avenir" w:eastAsia="Avenir" w:cs="Avenir"/>
                <w:color w:val="000000" w:themeColor="text1"/>
                <w:szCs w:val="24"/>
              </w:rPr>
              <w:t>seats to help prevent child from sliding forward in the chair, or under the feet to help improve posture and positioning when sitting or standing.</w:t>
            </w:r>
          </w:p>
          <w:p w:rsidRPr="006D6A0B" w:rsidR="00250274" w:rsidP="00212ABC" w:rsidRDefault="00250274" w14:paraId="689032A6" w14:textId="06884ACD">
            <w:pPr>
              <w:pStyle w:val="ListParagraph"/>
              <w:numPr>
                <w:ilvl w:val="0"/>
                <w:numId w:val="11"/>
              </w:numPr>
              <w:rPr>
                <w:rFonts w:ascii="Avenir" w:hAnsi="Avenir" w:eastAsia="Avenir" w:cs="Avenir"/>
                <w:color w:val="000000" w:themeColor="text1"/>
                <w:szCs w:val="24"/>
              </w:rPr>
            </w:pPr>
            <w:r w:rsidRPr="006D6A0B">
              <w:rPr>
                <w:rFonts w:ascii="Avenir" w:hAnsi="Avenir" w:eastAsia="Avenir" w:cs="Avenir"/>
                <w:color w:val="000000" w:themeColor="text1"/>
                <w:szCs w:val="24"/>
              </w:rPr>
              <w:t>Place under positioning wedges, cushions, and/or pillows to prevent sliding.</w:t>
            </w:r>
          </w:p>
          <w:p w:rsidRPr="008D572E" w:rsidR="00250274" w:rsidP="00075009" w:rsidRDefault="00250274" w14:paraId="1F52E7E0" w14:textId="77777777">
            <w:pPr>
              <w:rPr>
                <w:rFonts w:ascii="Avenir" w:hAnsi="Avenir" w:eastAsia="Avenir" w:cs="Avenir"/>
                <w:b/>
                <w:bCs/>
              </w:rPr>
            </w:pPr>
            <w:r w:rsidRPr="280FB700">
              <w:rPr>
                <w:rFonts w:ascii="Avenir" w:hAnsi="Avenir" w:eastAsia="Avenir" w:cs="Avenir"/>
                <w:b/>
                <w:bCs/>
              </w:rPr>
              <w:t>Basic Play/Use</w:t>
            </w:r>
          </w:p>
          <w:p w:rsidR="00212ABC" w:rsidP="00212ABC" w:rsidRDefault="00212ABC" w14:paraId="6B112DAF" w14:textId="77777777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as placemats beneath toys, puzzles or games to stabilize materials and keep drawing and marking tools from rolling out of reach.</w:t>
            </w:r>
          </w:p>
          <w:p w:rsidR="00212ABC" w:rsidP="00212ABC" w:rsidRDefault="00212ABC" w14:paraId="0D128A2A" w14:textId="77777777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Wrap around handles, joysticks, eating utensils, or drawing/marking tools for easy gripping.</w:t>
            </w:r>
          </w:p>
          <w:p w:rsidRPr="00212ABC" w:rsidR="00212ABC" w:rsidP="00212ABC" w:rsidRDefault="00212ABC" w14:paraId="52D2C8EE" w14:textId="77777777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Wrap around marker and glue stick lids to increase independence in removing them.</w:t>
            </w:r>
          </w:p>
          <w:p w:rsidRPr="00212ABC" w:rsidR="00212ABC" w:rsidP="00212ABC" w:rsidRDefault="00212ABC" w14:paraId="4A964A86" w14:textId="1276E5FA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rFonts w:ascii="Avenir" w:hAnsi="Avenir"/>
                <w:color w:val="000000"/>
              </w:rPr>
            </w:pPr>
            <w:r w:rsidRPr="00212ABC">
              <w:rPr>
                <w:rFonts w:ascii="Avenir" w:hAnsi="Avenir"/>
                <w:color w:val="000000"/>
                <w:shd w:val="clear" w:color="auto" w:fill="FFFFFF"/>
              </w:rPr>
              <w:t>Place on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Pr="00212ABC">
              <w:rPr>
                <w:rFonts w:ascii="Avenir" w:hAnsi="Avenir"/>
                <w:color w:val="000000"/>
                <w:shd w:val="clear" w:color="auto" w:fill="FFFFFF"/>
              </w:rPr>
              <w:t>switches for sensory feedback.</w:t>
            </w:r>
          </w:p>
        </w:tc>
      </w:tr>
    </w:tbl>
    <w:p w:rsidR="00BC2439" w:rsidP="00212ABC" w:rsidRDefault="00BC2439" w14:paraId="46F07E4B" w14:textId="77777777">
      <w:pPr>
        <w:spacing w:after="0"/>
        <w:rPr>
          <w:rFonts w:cs="Calibri"/>
          <w:b/>
          <w:bCs/>
          <w:color w:val="212121"/>
          <w:sz w:val="22"/>
        </w:rPr>
      </w:pPr>
    </w:p>
    <w:sectPr w:rsidR="00BC2439" w:rsidSect="004C0B78">
      <w:type w:val="continuous"/>
      <w:pgSz w:w="12240" w:h="15840" w:orient="portrait"/>
      <w:pgMar w:top="720" w:right="720" w:bottom="720" w:left="720" w:header="720" w:footer="720" w:gutter="0"/>
      <w:pgBorders w:offsetFrom="page">
        <w:top w:val="single" w:color="004079" w:sz="24" w:space="24"/>
        <w:left w:val="single" w:color="004079" w:sz="24" w:space="24"/>
        <w:bottom w:val="single" w:color="004079" w:sz="24" w:space="24"/>
        <w:right w:val="single" w:color="004079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53F" w:rsidP="00BF408A" w:rsidRDefault="0012253F" w14:paraId="2973D574" w14:textId="77777777">
      <w:pPr>
        <w:spacing w:after="0" w:line="240" w:lineRule="auto"/>
      </w:pPr>
      <w:r>
        <w:separator/>
      </w:r>
    </w:p>
  </w:endnote>
  <w:endnote w:type="continuationSeparator" w:id="0">
    <w:p w:rsidR="0012253F" w:rsidP="00BF408A" w:rsidRDefault="0012253F" w14:paraId="6B90AC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53F" w:rsidP="00BF408A" w:rsidRDefault="0012253F" w14:paraId="2085A694" w14:textId="77777777">
      <w:pPr>
        <w:spacing w:after="0" w:line="240" w:lineRule="auto"/>
      </w:pPr>
      <w:r>
        <w:separator/>
      </w:r>
    </w:p>
  </w:footnote>
  <w:footnote w:type="continuationSeparator" w:id="0">
    <w:p w:rsidR="0012253F" w:rsidP="00BF408A" w:rsidRDefault="0012253F" w14:paraId="360F07E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F15D"/>
    <w:multiLevelType w:val="hybridMultilevel"/>
    <w:tmpl w:val="FA96123C"/>
    <w:lvl w:ilvl="0" w:tplc="05EED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8210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AB9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E42A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D253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D643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14F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62D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A8A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86FD1"/>
    <w:multiLevelType w:val="hybridMultilevel"/>
    <w:tmpl w:val="DEC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41492D"/>
    <w:multiLevelType w:val="hybridMultilevel"/>
    <w:tmpl w:val="257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FA0880"/>
    <w:multiLevelType w:val="hybridMultilevel"/>
    <w:tmpl w:val="F6A00C32"/>
    <w:lvl w:ilvl="0" w:tplc="213660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D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2E76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E26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20A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361F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3E7C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A1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64C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3154D2"/>
    <w:multiLevelType w:val="multilevel"/>
    <w:tmpl w:val="67A6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25A2AD3"/>
    <w:multiLevelType w:val="multilevel"/>
    <w:tmpl w:val="193C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7C17134"/>
    <w:multiLevelType w:val="multilevel"/>
    <w:tmpl w:val="4D9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D71D0"/>
    <w:multiLevelType w:val="hybridMultilevel"/>
    <w:tmpl w:val="F9668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D95948"/>
    <w:multiLevelType w:val="multilevel"/>
    <w:tmpl w:val="B93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DDF1A5C"/>
    <w:multiLevelType w:val="multilevel"/>
    <w:tmpl w:val="D88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E815A09"/>
    <w:multiLevelType w:val="hybridMultilevel"/>
    <w:tmpl w:val="12547352"/>
    <w:lvl w:ilvl="0" w:tplc="B00671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08B6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6CEF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1051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14E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92C7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5237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087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9E20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9ECB2D"/>
    <w:multiLevelType w:val="hybridMultilevel"/>
    <w:tmpl w:val="4D38C8F2"/>
    <w:lvl w:ilvl="0" w:tplc="6E2047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E6D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66F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C467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14EB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66D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8CA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4C14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0F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0E6A50"/>
    <w:multiLevelType w:val="multilevel"/>
    <w:tmpl w:val="75C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5747C83"/>
    <w:multiLevelType w:val="multilevel"/>
    <w:tmpl w:val="268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7E36F51"/>
    <w:multiLevelType w:val="multilevel"/>
    <w:tmpl w:val="B100F19A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5E53D8A"/>
    <w:multiLevelType w:val="multilevel"/>
    <w:tmpl w:val="458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86AA3E1"/>
    <w:multiLevelType w:val="hybridMultilevel"/>
    <w:tmpl w:val="DC763A4E"/>
    <w:lvl w:ilvl="0" w:tplc="291A2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7AF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DED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CC04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85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0EB3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5EF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CC4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E895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736E5D"/>
    <w:multiLevelType w:val="multilevel"/>
    <w:tmpl w:val="4D8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CB2236A"/>
    <w:multiLevelType w:val="hybridMultilevel"/>
    <w:tmpl w:val="ADB8D91E"/>
    <w:lvl w:ilvl="0" w:tplc="0A0CC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E6E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04E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A48D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5E8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808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43A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961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C25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176BE1"/>
    <w:multiLevelType w:val="hybridMultilevel"/>
    <w:tmpl w:val="A8903062"/>
    <w:lvl w:ilvl="0" w:tplc="95F09C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6C47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4C9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44B1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AE58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3CA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5681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EA53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CA05E6"/>
    <w:multiLevelType w:val="hybridMultilevel"/>
    <w:tmpl w:val="D3CCCA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F613B7A"/>
    <w:multiLevelType w:val="multilevel"/>
    <w:tmpl w:val="F8E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4965456"/>
    <w:multiLevelType w:val="hybridMultilevel"/>
    <w:tmpl w:val="240E984A"/>
    <w:lvl w:ilvl="0" w:tplc="D8001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9ABC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80FA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F8A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BAB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86F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5EB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2C7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BE6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6BCEB6"/>
    <w:multiLevelType w:val="hybridMultilevel"/>
    <w:tmpl w:val="11EAAAA8"/>
    <w:lvl w:ilvl="0" w:tplc="92380E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9A7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AEC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E4A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BCF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E2FB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EF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6D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32E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6C4C7D"/>
    <w:multiLevelType w:val="multilevel"/>
    <w:tmpl w:val="55FE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DE83BC8"/>
    <w:multiLevelType w:val="hybridMultilevel"/>
    <w:tmpl w:val="8D0A43F8"/>
    <w:lvl w:ilvl="0" w:tplc="099ADD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38D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63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AD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B022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C4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38DE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94B0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B47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4D2D90"/>
    <w:multiLevelType w:val="hybridMultilevel"/>
    <w:tmpl w:val="BDD8B618"/>
    <w:lvl w:ilvl="0" w:tplc="2C8C83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0C9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FCB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4AB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0C7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521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74DC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4B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E489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7E5EBA"/>
    <w:multiLevelType w:val="multilevel"/>
    <w:tmpl w:val="9FC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38266A2"/>
    <w:multiLevelType w:val="hybridMultilevel"/>
    <w:tmpl w:val="99329FCA"/>
    <w:lvl w:ilvl="0" w:tplc="AF7A58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BA6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6A4B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86F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8619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203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A2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CC9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8272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F72216"/>
    <w:multiLevelType w:val="hybridMultilevel"/>
    <w:tmpl w:val="7AA81188"/>
    <w:lvl w:ilvl="0" w:tplc="F0629E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E8DA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2E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46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20D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42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465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CE9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5A99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706167"/>
    <w:multiLevelType w:val="hybridMultilevel"/>
    <w:tmpl w:val="05BC80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FD0D13"/>
    <w:multiLevelType w:val="multilevel"/>
    <w:tmpl w:val="889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5BA17EE8"/>
    <w:multiLevelType w:val="multilevel"/>
    <w:tmpl w:val="D7B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C8C3519"/>
    <w:multiLevelType w:val="multilevel"/>
    <w:tmpl w:val="8C26194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39039A1"/>
    <w:multiLevelType w:val="hybridMultilevel"/>
    <w:tmpl w:val="99C0BFB2"/>
    <w:lvl w:ilvl="0" w:tplc="BD5C1A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F40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0C27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6A4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3812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5EE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2F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5463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206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6267A76"/>
    <w:multiLevelType w:val="hybridMultilevel"/>
    <w:tmpl w:val="93E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8F25EF4"/>
    <w:multiLevelType w:val="multilevel"/>
    <w:tmpl w:val="102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D195D64"/>
    <w:multiLevelType w:val="hybridMultilevel"/>
    <w:tmpl w:val="1040DA4A"/>
    <w:lvl w:ilvl="0" w:tplc="C5FCD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2EA8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141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086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8E02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C8F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E4E1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4F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C677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150646"/>
    <w:multiLevelType w:val="hybridMultilevel"/>
    <w:tmpl w:val="422286F0"/>
    <w:lvl w:ilvl="0" w:tplc="4120F0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30C2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E848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1471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2C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62D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ECF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009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C8084B"/>
    <w:multiLevelType w:val="hybridMultilevel"/>
    <w:tmpl w:val="728E4E90"/>
    <w:lvl w:ilvl="0" w:tplc="5CFA80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EC1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30DA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BA8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309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DC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7252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0A5D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CEF2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3861125">
    <w:abstractNumId w:val="41"/>
  </w:num>
  <w:num w:numId="2" w16cid:durableId="2011327378">
    <w:abstractNumId w:val="3"/>
  </w:num>
  <w:num w:numId="3" w16cid:durableId="1610426482">
    <w:abstractNumId w:val="37"/>
  </w:num>
  <w:num w:numId="4" w16cid:durableId="83573726">
    <w:abstractNumId w:val="26"/>
  </w:num>
  <w:num w:numId="5" w16cid:durableId="1350915397">
    <w:abstractNumId w:val="31"/>
  </w:num>
  <w:num w:numId="6" w16cid:durableId="1248461303">
    <w:abstractNumId w:val="28"/>
  </w:num>
  <w:num w:numId="7" w16cid:durableId="2058046912">
    <w:abstractNumId w:val="19"/>
  </w:num>
  <w:num w:numId="8" w16cid:durableId="710809093">
    <w:abstractNumId w:val="13"/>
  </w:num>
  <w:num w:numId="9" w16cid:durableId="623000751">
    <w:abstractNumId w:val="21"/>
  </w:num>
  <w:num w:numId="10" w16cid:durableId="1446776515">
    <w:abstractNumId w:val="22"/>
  </w:num>
  <w:num w:numId="11" w16cid:durableId="2086681782">
    <w:abstractNumId w:val="12"/>
  </w:num>
  <w:num w:numId="12" w16cid:durableId="489179331">
    <w:abstractNumId w:val="25"/>
  </w:num>
  <w:num w:numId="13" w16cid:durableId="583878335">
    <w:abstractNumId w:val="0"/>
  </w:num>
  <w:num w:numId="14" w16cid:durableId="1851680337">
    <w:abstractNumId w:val="40"/>
  </w:num>
  <w:num w:numId="15" w16cid:durableId="1256941068">
    <w:abstractNumId w:val="29"/>
  </w:num>
  <w:num w:numId="16" w16cid:durableId="1780098454">
    <w:abstractNumId w:val="42"/>
  </w:num>
  <w:num w:numId="17" w16cid:durableId="149567118">
    <w:abstractNumId w:val="32"/>
  </w:num>
  <w:num w:numId="18" w16cid:durableId="568807355">
    <w:abstractNumId w:val="17"/>
  </w:num>
  <w:num w:numId="19" w16cid:durableId="1037774210">
    <w:abstractNumId w:val="8"/>
  </w:num>
  <w:num w:numId="20" w16cid:durableId="268702980">
    <w:abstractNumId w:val="5"/>
  </w:num>
  <w:num w:numId="21" w16cid:durableId="551963443">
    <w:abstractNumId w:val="30"/>
  </w:num>
  <w:num w:numId="22" w16cid:durableId="1565332309">
    <w:abstractNumId w:val="10"/>
  </w:num>
  <w:num w:numId="23" w16cid:durableId="1041589751">
    <w:abstractNumId w:val="14"/>
  </w:num>
  <w:num w:numId="24" w16cid:durableId="930089324">
    <w:abstractNumId w:val="4"/>
  </w:num>
  <w:num w:numId="25" w16cid:durableId="1408065579">
    <w:abstractNumId w:val="18"/>
  </w:num>
  <w:num w:numId="26" w16cid:durableId="600600540">
    <w:abstractNumId w:val="11"/>
  </w:num>
  <w:num w:numId="27" w16cid:durableId="425813420">
    <w:abstractNumId w:val="7"/>
  </w:num>
  <w:num w:numId="28" w16cid:durableId="783616350">
    <w:abstractNumId w:val="27"/>
  </w:num>
  <w:num w:numId="29" w16cid:durableId="1472626565">
    <w:abstractNumId w:val="15"/>
  </w:num>
  <w:num w:numId="30" w16cid:durableId="603148404">
    <w:abstractNumId w:val="20"/>
  </w:num>
  <w:num w:numId="31" w16cid:durableId="420612924">
    <w:abstractNumId w:val="6"/>
  </w:num>
  <w:num w:numId="32" w16cid:durableId="492766552">
    <w:abstractNumId w:val="36"/>
  </w:num>
  <w:num w:numId="33" w16cid:durableId="1340809646">
    <w:abstractNumId w:val="33"/>
  </w:num>
  <w:num w:numId="34" w16cid:durableId="2005745324">
    <w:abstractNumId w:val="39"/>
  </w:num>
  <w:num w:numId="35" w16cid:durableId="86774711">
    <w:abstractNumId w:val="35"/>
  </w:num>
  <w:num w:numId="36" w16cid:durableId="653995173">
    <w:abstractNumId w:val="38"/>
  </w:num>
  <w:num w:numId="37" w16cid:durableId="612519944">
    <w:abstractNumId w:val="1"/>
  </w:num>
  <w:num w:numId="38" w16cid:durableId="1282222273">
    <w:abstractNumId w:val="24"/>
  </w:num>
  <w:num w:numId="39" w16cid:durableId="322202594">
    <w:abstractNumId w:val="2"/>
  </w:num>
  <w:num w:numId="40" w16cid:durableId="834421601">
    <w:abstractNumId w:val="16"/>
  </w:num>
  <w:num w:numId="41" w16cid:durableId="1344238930">
    <w:abstractNumId w:val="9"/>
  </w:num>
  <w:num w:numId="42" w16cid:durableId="1905556619">
    <w:abstractNumId w:val="23"/>
  </w:num>
  <w:num w:numId="43" w16cid:durableId="84490275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372D4"/>
    <w:rsid w:val="00000274"/>
    <w:rsid w:val="00006559"/>
    <w:rsid w:val="00011D4C"/>
    <w:rsid w:val="00031013"/>
    <w:rsid w:val="000313C3"/>
    <w:rsid w:val="00045F1C"/>
    <w:rsid w:val="00053080"/>
    <w:rsid w:val="00055BBE"/>
    <w:rsid w:val="000563ED"/>
    <w:rsid w:val="00057250"/>
    <w:rsid w:val="00064342"/>
    <w:rsid w:val="00071AD9"/>
    <w:rsid w:val="00075009"/>
    <w:rsid w:val="000810D3"/>
    <w:rsid w:val="00086979"/>
    <w:rsid w:val="00086CD6"/>
    <w:rsid w:val="000940B6"/>
    <w:rsid w:val="000D2955"/>
    <w:rsid w:val="000E217D"/>
    <w:rsid w:val="000E4486"/>
    <w:rsid w:val="000E4915"/>
    <w:rsid w:val="000F06AA"/>
    <w:rsid w:val="000F2E99"/>
    <w:rsid w:val="00103293"/>
    <w:rsid w:val="00111DB0"/>
    <w:rsid w:val="0011427B"/>
    <w:rsid w:val="00114D23"/>
    <w:rsid w:val="00122044"/>
    <w:rsid w:val="0012253F"/>
    <w:rsid w:val="00126A88"/>
    <w:rsid w:val="0013360B"/>
    <w:rsid w:val="001463AB"/>
    <w:rsid w:val="00147880"/>
    <w:rsid w:val="00151119"/>
    <w:rsid w:val="001523CC"/>
    <w:rsid w:val="00156107"/>
    <w:rsid w:val="00170DE3"/>
    <w:rsid w:val="0019112B"/>
    <w:rsid w:val="00191C8E"/>
    <w:rsid w:val="00195DDD"/>
    <w:rsid w:val="001A7704"/>
    <w:rsid w:val="001B2259"/>
    <w:rsid w:val="001B72ED"/>
    <w:rsid w:val="001D305C"/>
    <w:rsid w:val="001D5406"/>
    <w:rsid w:val="001D6283"/>
    <w:rsid w:val="001D630F"/>
    <w:rsid w:val="001E238C"/>
    <w:rsid w:val="001E2892"/>
    <w:rsid w:val="001F085E"/>
    <w:rsid w:val="00203647"/>
    <w:rsid w:val="002046B2"/>
    <w:rsid w:val="00210F13"/>
    <w:rsid w:val="00212428"/>
    <w:rsid w:val="00212ABC"/>
    <w:rsid w:val="0021767E"/>
    <w:rsid w:val="00223E53"/>
    <w:rsid w:val="00223E9A"/>
    <w:rsid w:val="00224E6C"/>
    <w:rsid w:val="00225FEE"/>
    <w:rsid w:val="002463B5"/>
    <w:rsid w:val="00247E32"/>
    <w:rsid w:val="00250274"/>
    <w:rsid w:val="002574C5"/>
    <w:rsid w:val="00257B73"/>
    <w:rsid w:val="00264683"/>
    <w:rsid w:val="0026704E"/>
    <w:rsid w:val="00275EF6"/>
    <w:rsid w:val="002765A4"/>
    <w:rsid w:val="00280B4D"/>
    <w:rsid w:val="00281D6C"/>
    <w:rsid w:val="0028636A"/>
    <w:rsid w:val="002924F9"/>
    <w:rsid w:val="00296616"/>
    <w:rsid w:val="002A1B69"/>
    <w:rsid w:val="002A2E27"/>
    <w:rsid w:val="002A3110"/>
    <w:rsid w:val="002B2CA2"/>
    <w:rsid w:val="002C1DDC"/>
    <w:rsid w:val="002C2776"/>
    <w:rsid w:val="002C2F99"/>
    <w:rsid w:val="002D5956"/>
    <w:rsid w:val="002D65E6"/>
    <w:rsid w:val="002E70B0"/>
    <w:rsid w:val="002F3659"/>
    <w:rsid w:val="002F386C"/>
    <w:rsid w:val="00311695"/>
    <w:rsid w:val="00315066"/>
    <w:rsid w:val="00317082"/>
    <w:rsid w:val="0033379D"/>
    <w:rsid w:val="00335343"/>
    <w:rsid w:val="00343E66"/>
    <w:rsid w:val="003506D3"/>
    <w:rsid w:val="00354F99"/>
    <w:rsid w:val="0035537F"/>
    <w:rsid w:val="00357C14"/>
    <w:rsid w:val="00360B28"/>
    <w:rsid w:val="00361E4B"/>
    <w:rsid w:val="00363BCD"/>
    <w:rsid w:val="003658BA"/>
    <w:rsid w:val="0037021B"/>
    <w:rsid w:val="003761E0"/>
    <w:rsid w:val="0038052B"/>
    <w:rsid w:val="00380C9E"/>
    <w:rsid w:val="00390CB8"/>
    <w:rsid w:val="00392108"/>
    <w:rsid w:val="003952EE"/>
    <w:rsid w:val="0039696E"/>
    <w:rsid w:val="003B025B"/>
    <w:rsid w:val="003B7F70"/>
    <w:rsid w:val="003C4121"/>
    <w:rsid w:val="003C51C7"/>
    <w:rsid w:val="003D2E42"/>
    <w:rsid w:val="003D4C5F"/>
    <w:rsid w:val="003D6BF6"/>
    <w:rsid w:val="003E641E"/>
    <w:rsid w:val="003F2B8C"/>
    <w:rsid w:val="003F79BA"/>
    <w:rsid w:val="00400303"/>
    <w:rsid w:val="00400626"/>
    <w:rsid w:val="00402627"/>
    <w:rsid w:val="00411DD4"/>
    <w:rsid w:val="00417954"/>
    <w:rsid w:val="004258C4"/>
    <w:rsid w:val="00426001"/>
    <w:rsid w:val="0043096A"/>
    <w:rsid w:val="004503E8"/>
    <w:rsid w:val="00466AE4"/>
    <w:rsid w:val="00483303"/>
    <w:rsid w:val="00483B4C"/>
    <w:rsid w:val="00487351"/>
    <w:rsid w:val="00487C25"/>
    <w:rsid w:val="004A2470"/>
    <w:rsid w:val="004A3AF1"/>
    <w:rsid w:val="004A5806"/>
    <w:rsid w:val="004A5BCB"/>
    <w:rsid w:val="004C0B78"/>
    <w:rsid w:val="004C5CB6"/>
    <w:rsid w:val="004C5FE6"/>
    <w:rsid w:val="004D2168"/>
    <w:rsid w:val="004D5F75"/>
    <w:rsid w:val="004D7102"/>
    <w:rsid w:val="004E1FF7"/>
    <w:rsid w:val="004E22D1"/>
    <w:rsid w:val="004E423F"/>
    <w:rsid w:val="0050376F"/>
    <w:rsid w:val="00505DC3"/>
    <w:rsid w:val="0051422E"/>
    <w:rsid w:val="005210DD"/>
    <w:rsid w:val="00524879"/>
    <w:rsid w:val="005379D0"/>
    <w:rsid w:val="00544029"/>
    <w:rsid w:val="005456BD"/>
    <w:rsid w:val="0055185D"/>
    <w:rsid w:val="0056440B"/>
    <w:rsid w:val="00570A4E"/>
    <w:rsid w:val="00575C55"/>
    <w:rsid w:val="0057752D"/>
    <w:rsid w:val="005817A1"/>
    <w:rsid w:val="005823DB"/>
    <w:rsid w:val="00590C68"/>
    <w:rsid w:val="005972BC"/>
    <w:rsid w:val="005A1683"/>
    <w:rsid w:val="005A36B0"/>
    <w:rsid w:val="005B4493"/>
    <w:rsid w:val="005C0208"/>
    <w:rsid w:val="005C6733"/>
    <w:rsid w:val="005C712D"/>
    <w:rsid w:val="005D079C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657B"/>
    <w:rsid w:val="006776DA"/>
    <w:rsid w:val="00677A5E"/>
    <w:rsid w:val="00682C08"/>
    <w:rsid w:val="00682C99"/>
    <w:rsid w:val="00686D4C"/>
    <w:rsid w:val="0069583F"/>
    <w:rsid w:val="006A6866"/>
    <w:rsid w:val="006B58E1"/>
    <w:rsid w:val="006C155E"/>
    <w:rsid w:val="006C6EB2"/>
    <w:rsid w:val="006D29B4"/>
    <w:rsid w:val="006D532B"/>
    <w:rsid w:val="006D6A0B"/>
    <w:rsid w:val="006D6BBD"/>
    <w:rsid w:val="006E1233"/>
    <w:rsid w:val="006E3367"/>
    <w:rsid w:val="00700A31"/>
    <w:rsid w:val="00714B72"/>
    <w:rsid w:val="00714CC9"/>
    <w:rsid w:val="00730019"/>
    <w:rsid w:val="007307D0"/>
    <w:rsid w:val="00740E1D"/>
    <w:rsid w:val="0075053C"/>
    <w:rsid w:val="00756F32"/>
    <w:rsid w:val="007570AC"/>
    <w:rsid w:val="00760F0A"/>
    <w:rsid w:val="00764504"/>
    <w:rsid w:val="007742A4"/>
    <w:rsid w:val="00781ED5"/>
    <w:rsid w:val="00782361"/>
    <w:rsid w:val="00793096"/>
    <w:rsid w:val="00794876"/>
    <w:rsid w:val="00794BE2"/>
    <w:rsid w:val="0079585B"/>
    <w:rsid w:val="007A099B"/>
    <w:rsid w:val="007A6BA0"/>
    <w:rsid w:val="007C4EB0"/>
    <w:rsid w:val="007C738E"/>
    <w:rsid w:val="007E1CAE"/>
    <w:rsid w:val="007E2FCC"/>
    <w:rsid w:val="007F2CB5"/>
    <w:rsid w:val="0080689E"/>
    <w:rsid w:val="008109A0"/>
    <w:rsid w:val="0082332A"/>
    <w:rsid w:val="008306F6"/>
    <w:rsid w:val="00830B67"/>
    <w:rsid w:val="0084398E"/>
    <w:rsid w:val="00850EA3"/>
    <w:rsid w:val="00851082"/>
    <w:rsid w:val="00855F74"/>
    <w:rsid w:val="008765A4"/>
    <w:rsid w:val="00877B1D"/>
    <w:rsid w:val="00882D25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00810"/>
    <w:rsid w:val="009174F8"/>
    <w:rsid w:val="00922613"/>
    <w:rsid w:val="00926448"/>
    <w:rsid w:val="0092799B"/>
    <w:rsid w:val="00927E6A"/>
    <w:rsid w:val="00941DFE"/>
    <w:rsid w:val="00944D92"/>
    <w:rsid w:val="00947135"/>
    <w:rsid w:val="00947561"/>
    <w:rsid w:val="0095213A"/>
    <w:rsid w:val="0095615B"/>
    <w:rsid w:val="0096519F"/>
    <w:rsid w:val="009658A2"/>
    <w:rsid w:val="00975676"/>
    <w:rsid w:val="00977630"/>
    <w:rsid w:val="00977EDE"/>
    <w:rsid w:val="00980538"/>
    <w:rsid w:val="00997B20"/>
    <w:rsid w:val="00997E32"/>
    <w:rsid w:val="009A1FAD"/>
    <w:rsid w:val="009A302F"/>
    <w:rsid w:val="009B2F06"/>
    <w:rsid w:val="009B72D0"/>
    <w:rsid w:val="009C0B1A"/>
    <w:rsid w:val="009C209A"/>
    <w:rsid w:val="009D06E3"/>
    <w:rsid w:val="009D524F"/>
    <w:rsid w:val="009D6A0D"/>
    <w:rsid w:val="009E38CE"/>
    <w:rsid w:val="009E5BDE"/>
    <w:rsid w:val="009F6CF9"/>
    <w:rsid w:val="00A1378D"/>
    <w:rsid w:val="00A14BF9"/>
    <w:rsid w:val="00A2172F"/>
    <w:rsid w:val="00A35F93"/>
    <w:rsid w:val="00A36E3B"/>
    <w:rsid w:val="00A40050"/>
    <w:rsid w:val="00A456D6"/>
    <w:rsid w:val="00A53608"/>
    <w:rsid w:val="00A60DAA"/>
    <w:rsid w:val="00A63179"/>
    <w:rsid w:val="00A63C39"/>
    <w:rsid w:val="00A723BC"/>
    <w:rsid w:val="00A7388F"/>
    <w:rsid w:val="00A75B1F"/>
    <w:rsid w:val="00A7654A"/>
    <w:rsid w:val="00A7754E"/>
    <w:rsid w:val="00A817A5"/>
    <w:rsid w:val="00A81B38"/>
    <w:rsid w:val="00A82C40"/>
    <w:rsid w:val="00A82EB5"/>
    <w:rsid w:val="00A8359C"/>
    <w:rsid w:val="00A85CA1"/>
    <w:rsid w:val="00A958D9"/>
    <w:rsid w:val="00AA6C03"/>
    <w:rsid w:val="00AB1B5D"/>
    <w:rsid w:val="00AB58B3"/>
    <w:rsid w:val="00AC13C5"/>
    <w:rsid w:val="00AC3D90"/>
    <w:rsid w:val="00AD1483"/>
    <w:rsid w:val="00AD22AA"/>
    <w:rsid w:val="00AD2BF8"/>
    <w:rsid w:val="00AD468A"/>
    <w:rsid w:val="00AE17AF"/>
    <w:rsid w:val="00AE258B"/>
    <w:rsid w:val="00AE3E25"/>
    <w:rsid w:val="00AE6293"/>
    <w:rsid w:val="00AE6941"/>
    <w:rsid w:val="00AF05D6"/>
    <w:rsid w:val="00AF4BF4"/>
    <w:rsid w:val="00AF5480"/>
    <w:rsid w:val="00B16CDD"/>
    <w:rsid w:val="00B20617"/>
    <w:rsid w:val="00B21D7D"/>
    <w:rsid w:val="00B23EC1"/>
    <w:rsid w:val="00B24D31"/>
    <w:rsid w:val="00B24F14"/>
    <w:rsid w:val="00B25C67"/>
    <w:rsid w:val="00B36266"/>
    <w:rsid w:val="00B512C0"/>
    <w:rsid w:val="00B543A0"/>
    <w:rsid w:val="00B54594"/>
    <w:rsid w:val="00B5541B"/>
    <w:rsid w:val="00B6125B"/>
    <w:rsid w:val="00B61347"/>
    <w:rsid w:val="00B7324A"/>
    <w:rsid w:val="00B74530"/>
    <w:rsid w:val="00B752E7"/>
    <w:rsid w:val="00B77AA9"/>
    <w:rsid w:val="00B823DB"/>
    <w:rsid w:val="00B8337A"/>
    <w:rsid w:val="00B8367C"/>
    <w:rsid w:val="00B836E3"/>
    <w:rsid w:val="00B855E4"/>
    <w:rsid w:val="00B8640D"/>
    <w:rsid w:val="00B86A32"/>
    <w:rsid w:val="00B91BDD"/>
    <w:rsid w:val="00B91D19"/>
    <w:rsid w:val="00BA0BEF"/>
    <w:rsid w:val="00BA68CC"/>
    <w:rsid w:val="00BB2774"/>
    <w:rsid w:val="00BB502B"/>
    <w:rsid w:val="00BB75A0"/>
    <w:rsid w:val="00BB7ADB"/>
    <w:rsid w:val="00BC13FB"/>
    <w:rsid w:val="00BC2439"/>
    <w:rsid w:val="00BC3CEF"/>
    <w:rsid w:val="00BD3CDC"/>
    <w:rsid w:val="00BD7E8C"/>
    <w:rsid w:val="00BE0B54"/>
    <w:rsid w:val="00BF408A"/>
    <w:rsid w:val="00C036AC"/>
    <w:rsid w:val="00C05371"/>
    <w:rsid w:val="00C0572B"/>
    <w:rsid w:val="00C2070C"/>
    <w:rsid w:val="00C25947"/>
    <w:rsid w:val="00C27F3C"/>
    <w:rsid w:val="00C52A77"/>
    <w:rsid w:val="00C63C87"/>
    <w:rsid w:val="00C76508"/>
    <w:rsid w:val="00C80741"/>
    <w:rsid w:val="00C82E51"/>
    <w:rsid w:val="00C97B1D"/>
    <w:rsid w:val="00CA05F7"/>
    <w:rsid w:val="00CA11C5"/>
    <w:rsid w:val="00CA1E68"/>
    <w:rsid w:val="00CA75A5"/>
    <w:rsid w:val="00CB5531"/>
    <w:rsid w:val="00CB7D66"/>
    <w:rsid w:val="00CC1619"/>
    <w:rsid w:val="00CC3795"/>
    <w:rsid w:val="00CC5624"/>
    <w:rsid w:val="00CE0C13"/>
    <w:rsid w:val="00CE20D8"/>
    <w:rsid w:val="00CF3AF3"/>
    <w:rsid w:val="00D0097C"/>
    <w:rsid w:val="00D00C80"/>
    <w:rsid w:val="00D372D4"/>
    <w:rsid w:val="00D42F5B"/>
    <w:rsid w:val="00D526CB"/>
    <w:rsid w:val="00D54761"/>
    <w:rsid w:val="00D56725"/>
    <w:rsid w:val="00D60E33"/>
    <w:rsid w:val="00D6771C"/>
    <w:rsid w:val="00D73D34"/>
    <w:rsid w:val="00D763B3"/>
    <w:rsid w:val="00D802E7"/>
    <w:rsid w:val="00D85265"/>
    <w:rsid w:val="00D917A5"/>
    <w:rsid w:val="00D94D48"/>
    <w:rsid w:val="00DA3497"/>
    <w:rsid w:val="00DA7ADB"/>
    <w:rsid w:val="00DB58B6"/>
    <w:rsid w:val="00DE0462"/>
    <w:rsid w:val="00DF1CEB"/>
    <w:rsid w:val="00DF31DB"/>
    <w:rsid w:val="00E0298E"/>
    <w:rsid w:val="00E04AC2"/>
    <w:rsid w:val="00E242AD"/>
    <w:rsid w:val="00E24E32"/>
    <w:rsid w:val="00E26E16"/>
    <w:rsid w:val="00E34BC8"/>
    <w:rsid w:val="00E40B26"/>
    <w:rsid w:val="00E44CDA"/>
    <w:rsid w:val="00E57239"/>
    <w:rsid w:val="00E64B14"/>
    <w:rsid w:val="00E65589"/>
    <w:rsid w:val="00E7582D"/>
    <w:rsid w:val="00E76CFF"/>
    <w:rsid w:val="00E82A56"/>
    <w:rsid w:val="00E92FA5"/>
    <w:rsid w:val="00E953D3"/>
    <w:rsid w:val="00EA15D8"/>
    <w:rsid w:val="00EA76D6"/>
    <w:rsid w:val="00EB0EAB"/>
    <w:rsid w:val="00EB5AAA"/>
    <w:rsid w:val="00EB5E40"/>
    <w:rsid w:val="00EB758F"/>
    <w:rsid w:val="00EC703C"/>
    <w:rsid w:val="00ED1ED0"/>
    <w:rsid w:val="00ED2089"/>
    <w:rsid w:val="00EF3153"/>
    <w:rsid w:val="00EF7B7C"/>
    <w:rsid w:val="00F03B92"/>
    <w:rsid w:val="00F06D9C"/>
    <w:rsid w:val="00F22B90"/>
    <w:rsid w:val="00F37DEA"/>
    <w:rsid w:val="00F44AD5"/>
    <w:rsid w:val="00F455E0"/>
    <w:rsid w:val="00F46657"/>
    <w:rsid w:val="00F52F8B"/>
    <w:rsid w:val="00F53755"/>
    <w:rsid w:val="00F56CCB"/>
    <w:rsid w:val="00F63B92"/>
    <w:rsid w:val="00F647DC"/>
    <w:rsid w:val="00F658EC"/>
    <w:rsid w:val="00F723B2"/>
    <w:rsid w:val="00F925D4"/>
    <w:rsid w:val="00F93D1A"/>
    <w:rsid w:val="00F93E3F"/>
    <w:rsid w:val="00F96AD9"/>
    <w:rsid w:val="00F97B3A"/>
    <w:rsid w:val="00FA0F82"/>
    <w:rsid w:val="00FA3877"/>
    <w:rsid w:val="00FB1C48"/>
    <w:rsid w:val="00FB1DA1"/>
    <w:rsid w:val="00FB2A54"/>
    <w:rsid w:val="00FB51D9"/>
    <w:rsid w:val="00FC24CB"/>
    <w:rsid w:val="00FC34F3"/>
    <w:rsid w:val="00FC6FEF"/>
    <w:rsid w:val="02A6FACF"/>
    <w:rsid w:val="02CBAD54"/>
    <w:rsid w:val="030FABE5"/>
    <w:rsid w:val="034B4EF6"/>
    <w:rsid w:val="03C0BED2"/>
    <w:rsid w:val="04B3B1CB"/>
    <w:rsid w:val="052FFA29"/>
    <w:rsid w:val="05B86FB9"/>
    <w:rsid w:val="06ABB687"/>
    <w:rsid w:val="07B761DC"/>
    <w:rsid w:val="07EAC7B1"/>
    <w:rsid w:val="0889512C"/>
    <w:rsid w:val="08F21027"/>
    <w:rsid w:val="093E01C3"/>
    <w:rsid w:val="0AB197AC"/>
    <w:rsid w:val="0AD4F284"/>
    <w:rsid w:val="0B152D22"/>
    <w:rsid w:val="0DE98D13"/>
    <w:rsid w:val="0E25819D"/>
    <w:rsid w:val="0E2AFE5B"/>
    <w:rsid w:val="0E2FF590"/>
    <w:rsid w:val="0F00C3C4"/>
    <w:rsid w:val="0F2AB282"/>
    <w:rsid w:val="0F3DACF3"/>
    <w:rsid w:val="1003960F"/>
    <w:rsid w:val="102CEC09"/>
    <w:rsid w:val="10B2A332"/>
    <w:rsid w:val="10BFA680"/>
    <w:rsid w:val="10D14061"/>
    <w:rsid w:val="1292ED9B"/>
    <w:rsid w:val="1317E2D6"/>
    <w:rsid w:val="132EFFB1"/>
    <w:rsid w:val="13952463"/>
    <w:rsid w:val="142CE566"/>
    <w:rsid w:val="146F9293"/>
    <w:rsid w:val="14BF1DEE"/>
    <w:rsid w:val="164E3E47"/>
    <w:rsid w:val="168CE7C7"/>
    <w:rsid w:val="18953115"/>
    <w:rsid w:val="18965D3C"/>
    <w:rsid w:val="1925DDD0"/>
    <w:rsid w:val="1A3C9635"/>
    <w:rsid w:val="1A9C8F06"/>
    <w:rsid w:val="1B753AD1"/>
    <w:rsid w:val="1BB75AB8"/>
    <w:rsid w:val="1C3623B7"/>
    <w:rsid w:val="1DDED9A7"/>
    <w:rsid w:val="1E9D3999"/>
    <w:rsid w:val="1FEA3A37"/>
    <w:rsid w:val="203CA776"/>
    <w:rsid w:val="205D106C"/>
    <w:rsid w:val="2091C864"/>
    <w:rsid w:val="20BA63F3"/>
    <w:rsid w:val="2231DE04"/>
    <w:rsid w:val="2242D1F3"/>
    <w:rsid w:val="240A4D39"/>
    <w:rsid w:val="24FA78F8"/>
    <w:rsid w:val="25A7FED1"/>
    <w:rsid w:val="25A949B5"/>
    <w:rsid w:val="25AC6810"/>
    <w:rsid w:val="26F2F6C7"/>
    <w:rsid w:val="274AAF48"/>
    <w:rsid w:val="27528322"/>
    <w:rsid w:val="27974081"/>
    <w:rsid w:val="27CF445F"/>
    <w:rsid w:val="2800AF5B"/>
    <w:rsid w:val="280FB700"/>
    <w:rsid w:val="28CFB527"/>
    <w:rsid w:val="28FB4D2D"/>
    <w:rsid w:val="28FDCF51"/>
    <w:rsid w:val="29A41013"/>
    <w:rsid w:val="2A1C104D"/>
    <w:rsid w:val="2B9EC26A"/>
    <w:rsid w:val="2BEF57DB"/>
    <w:rsid w:val="2C07737C"/>
    <w:rsid w:val="2D0129CC"/>
    <w:rsid w:val="2D51335A"/>
    <w:rsid w:val="2D6104B6"/>
    <w:rsid w:val="2E01B4D9"/>
    <w:rsid w:val="2E6DA75D"/>
    <w:rsid w:val="2EEE2138"/>
    <w:rsid w:val="2FC67FED"/>
    <w:rsid w:val="307BC634"/>
    <w:rsid w:val="30C72BBC"/>
    <w:rsid w:val="3117CBF6"/>
    <w:rsid w:val="31FD11F1"/>
    <w:rsid w:val="32103DD9"/>
    <w:rsid w:val="321EA027"/>
    <w:rsid w:val="322749F6"/>
    <w:rsid w:val="32960AA5"/>
    <w:rsid w:val="32BAEEA7"/>
    <w:rsid w:val="32BDE982"/>
    <w:rsid w:val="333589EA"/>
    <w:rsid w:val="3594D404"/>
    <w:rsid w:val="35FC6303"/>
    <w:rsid w:val="376F46E6"/>
    <w:rsid w:val="39688D21"/>
    <w:rsid w:val="39BD61AB"/>
    <w:rsid w:val="3A2B6914"/>
    <w:rsid w:val="3A3B598E"/>
    <w:rsid w:val="3AA68ABD"/>
    <w:rsid w:val="3B6FF008"/>
    <w:rsid w:val="3C65D90C"/>
    <w:rsid w:val="3D15AF35"/>
    <w:rsid w:val="3FACAED2"/>
    <w:rsid w:val="3FDE80B1"/>
    <w:rsid w:val="40046E2E"/>
    <w:rsid w:val="4004EDC4"/>
    <w:rsid w:val="414E920C"/>
    <w:rsid w:val="4236A9E6"/>
    <w:rsid w:val="4344C654"/>
    <w:rsid w:val="43497008"/>
    <w:rsid w:val="4376540D"/>
    <w:rsid w:val="43816556"/>
    <w:rsid w:val="43A2B770"/>
    <w:rsid w:val="444FD14C"/>
    <w:rsid w:val="4555C7FB"/>
    <w:rsid w:val="458F799E"/>
    <w:rsid w:val="4641F948"/>
    <w:rsid w:val="46F9A811"/>
    <w:rsid w:val="47AAF429"/>
    <w:rsid w:val="47B3FF1E"/>
    <w:rsid w:val="48CB15D6"/>
    <w:rsid w:val="49521515"/>
    <w:rsid w:val="49C5C306"/>
    <w:rsid w:val="4A5B4DA1"/>
    <w:rsid w:val="4A7ECF36"/>
    <w:rsid w:val="4A95A837"/>
    <w:rsid w:val="4AB4E2E9"/>
    <w:rsid w:val="4B10B3CE"/>
    <w:rsid w:val="4B323BC1"/>
    <w:rsid w:val="4B83EDC4"/>
    <w:rsid w:val="4B8975A9"/>
    <w:rsid w:val="4B8A7FAF"/>
    <w:rsid w:val="4C1EB608"/>
    <w:rsid w:val="4D1B8744"/>
    <w:rsid w:val="4D54FDC0"/>
    <w:rsid w:val="4E34DEC4"/>
    <w:rsid w:val="4E3C7E8F"/>
    <w:rsid w:val="508C19B2"/>
    <w:rsid w:val="51CD61E3"/>
    <w:rsid w:val="52D26DC9"/>
    <w:rsid w:val="5378A660"/>
    <w:rsid w:val="53B8EB6C"/>
    <w:rsid w:val="54600893"/>
    <w:rsid w:val="55BC3490"/>
    <w:rsid w:val="55D85A1A"/>
    <w:rsid w:val="55F7D32F"/>
    <w:rsid w:val="56A9ED7C"/>
    <w:rsid w:val="57D04A80"/>
    <w:rsid w:val="57EE5E3E"/>
    <w:rsid w:val="584A3218"/>
    <w:rsid w:val="58A2A174"/>
    <w:rsid w:val="594D2541"/>
    <w:rsid w:val="59AEE30A"/>
    <w:rsid w:val="5A2DE255"/>
    <w:rsid w:val="5A93C57D"/>
    <w:rsid w:val="5B56BB5F"/>
    <w:rsid w:val="5C621A38"/>
    <w:rsid w:val="5D143FE2"/>
    <w:rsid w:val="5D6F0217"/>
    <w:rsid w:val="5DD9B76E"/>
    <w:rsid w:val="5DE28F07"/>
    <w:rsid w:val="5F50AA1A"/>
    <w:rsid w:val="6044B0BE"/>
    <w:rsid w:val="60B214F9"/>
    <w:rsid w:val="618FC781"/>
    <w:rsid w:val="61F5F58D"/>
    <w:rsid w:val="62223A50"/>
    <w:rsid w:val="628AB90B"/>
    <w:rsid w:val="62E84C9D"/>
    <w:rsid w:val="62FF65FA"/>
    <w:rsid w:val="6346B35B"/>
    <w:rsid w:val="64347443"/>
    <w:rsid w:val="64B73301"/>
    <w:rsid w:val="64CAE39B"/>
    <w:rsid w:val="64E42B46"/>
    <w:rsid w:val="65631BDE"/>
    <w:rsid w:val="6666E2B2"/>
    <w:rsid w:val="6794BF60"/>
    <w:rsid w:val="67BE91A7"/>
    <w:rsid w:val="680230E6"/>
    <w:rsid w:val="6862692A"/>
    <w:rsid w:val="699A47A7"/>
    <w:rsid w:val="6ADB35E9"/>
    <w:rsid w:val="6B55334A"/>
    <w:rsid w:val="6B7EB282"/>
    <w:rsid w:val="6C373462"/>
    <w:rsid w:val="6CB8AE93"/>
    <w:rsid w:val="6CD03DA3"/>
    <w:rsid w:val="6D362C83"/>
    <w:rsid w:val="6F4A3F96"/>
    <w:rsid w:val="6F51362F"/>
    <w:rsid w:val="729726A6"/>
    <w:rsid w:val="74037EDE"/>
    <w:rsid w:val="74264BD0"/>
    <w:rsid w:val="76B94F9D"/>
    <w:rsid w:val="77054E66"/>
    <w:rsid w:val="773855C1"/>
    <w:rsid w:val="77544677"/>
    <w:rsid w:val="783155D6"/>
    <w:rsid w:val="7872B30C"/>
    <w:rsid w:val="78E7DD78"/>
    <w:rsid w:val="796D89F1"/>
    <w:rsid w:val="798AB4F7"/>
    <w:rsid w:val="7AAF425C"/>
    <w:rsid w:val="7B0D10DD"/>
    <w:rsid w:val="7B63C067"/>
    <w:rsid w:val="7BA2CC41"/>
    <w:rsid w:val="7BB5F2DB"/>
    <w:rsid w:val="7BC0DFA0"/>
    <w:rsid w:val="7CECA93D"/>
    <w:rsid w:val="7D33872A"/>
    <w:rsid w:val="7E6AD124"/>
    <w:rsid w:val="7EC2715A"/>
    <w:rsid w:val="7F22A0EA"/>
    <w:rsid w:val="7F4E6268"/>
    <w:rsid w:val="7FE0EE51"/>
    <w:rsid w:val="7FF08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DF47"/>
  <w15:chartTrackingRefBased/>
  <w15:docId w15:val="{A9A0B068-1361-884C-B265-7E58E876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hAnsi="Avenir Black" w:cs="Open Sans" w:eastAsiaTheme="majorEastAsia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4342"/>
    <w:rPr>
      <w:rFonts w:ascii="Avenir Black" w:hAnsi="Avenir Black" w:cs="Open Sans" w:eastAsiaTheme="majorEastAsia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064342"/>
    <w:rPr>
      <w:rFonts w:ascii="Avenir Black" w:hAnsi="Avenir Black" w:cs="Open Sans" w:eastAsiaTheme="majorEastAsia"/>
      <w:b/>
      <w:bCs/>
      <w:noProof/>
      <w:sz w:val="36"/>
      <w:szCs w:val="28"/>
    </w:rPr>
  </w:style>
  <w:style w:type="character" w:styleId="ui-provider" w:customStyle="1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  <w:style w:type="paragraph" w:styleId="paragraph" w:customStyle="1">
    <w:name w:val="paragraph"/>
    <w:basedOn w:val="Normal"/>
    <w:rsid w:val="002124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212428"/>
  </w:style>
  <w:style w:type="character" w:styleId="eop" w:customStyle="1">
    <w:name w:val="eop"/>
    <w:basedOn w:val="DefaultParagraphFont"/>
    <w:rsid w:val="00212428"/>
  </w:style>
  <w:style w:type="character" w:styleId="wacimagecontainer" w:customStyle="1">
    <w:name w:val="wacimagecontainer"/>
    <w:basedOn w:val="DefaultParagraphFont"/>
    <w:rsid w:val="0021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1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6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3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3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0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6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8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6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3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4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6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5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choolspecialty.com/SearchDisplay?categoryId=&amp;storeId=10801&amp;catalogId=10101&amp;langId=-1&amp;sType=SimpleSearch&amp;resultCatEntryType=2&amp;showResultsPage=true&amp;searchSource=Q&amp;pageView=grid&amp;beginIndex=0&amp;pageSize=24&amp;searchTerm=Dycem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barrett/Library/Containers/com.microsoft.Outlook/Data/tmp/Outlook%2520Temp/SPARK%2520Guide%2520Template%255b8%255d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AA991-D12C-446E-A97F-F26CEA9F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bff2b-e302-4baa-9c3e-dc0fe286712b"/>
    <ds:schemaRef ds:uri="7be29b14-43d9-4d67-aa31-c8214fc7d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c72bff2b-e302-4baa-9c3e-dc0fe286712b"/>
    <ds:schemaRef ds:uri="7be29b14-43d9-4d67-aa31-c8214fc7d1a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SPARK%20Guide%20Template%5b8%5d.dotx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Breanna Tedrow</lastModifiedBy>
  <revision>10</revision>
  <lastPrinted>2024-11-05T17:30:00.0000000Z</lastPrinted>
  <dcterms:created xsi:type="dcterms:W3CDTF">2025-07-16T19:23:00.0000000Z</dcterms:created>
  <dcterms:modified xsi:type="dcterms:W3CDTF">2025-08-27T14:06:48.0396290Z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